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8F2" w:rsidRPr="007D156A" w:rsidRDefault="00F458F2" w:rsidP="00F458F2">
      <w:pPr>
        <w:spacing w:after="0" w:line="240" w:lineRule="auto"/>
        <w:jc w:val="center"/>
        <w:rPr>
          <w:rFonts w:ascii="Times New Roman" w:hAnsi="Times New Roman"/>
          <w:color w:val="000000"/>
          <w:sz w:val="14"/>
        </w:rPr>
      </w:pPr>
      <w:r w:rsidRPr="007D156A">
        <w:rPr>
          <w:noProof/>
          <w:color w:val="000000"/>
          <w:lang w:eastAsia="es-ES"/>
        </w:rPr>
        <w:drawing>
          <wp:inline distT="0" distB="0" distL="0" distR="0">
            <wp:extent cx="5593682" cy="7478973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5" t="10826" r="32816" b="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50" cy="74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F2" w:rsidRDefault="00F458F2" w:rsidP="00F458F2">
      <w:pPr>
        <w:spacing w:after="0" w:line="360" w:lineRule="auto"/>
        <w:jc w:val="center"/>
        <w:rPr>
          <w:rFonts w:ascii="Times New Roman" w:hAnsi="Times New Roman"/>
          <w:color w:val="000000"/>
          <w:sz w:val="18"/>
        </w:rPr>
      </w:pPr>
      <w:r w:rsidRPr="007D156A">
        <w:rPr>
          <w:rFonts w:ascii="Times New Roman" w:hAnsi="Times New Roman"/>
          <w:color w:val="000000"/>
          <w:sz w:val="18"/>
        </w:rPr>
        <w:t xml:space="preserve">Publicación en </w:t>
      </w:r>
      <w:proofErr w:type="spellStart"/>
      <w:r w:rsidRPr="007D156A">
        <w:rPr>
          <w:rFonts w:ascii="Times New Roman" w:hAnsi="Times New Roman"/>
          <w:color w:val="000000"/>
          <w:sz w:val="18"/>
        </w:rPr>
        <w:t>Twitter</w:t>
      </w:r>
      <w:proofErr w:type="spellEnd"/>
      <w:r w:rsidRPr="007D156A">
        <w:rPr>
          <w:rFonts w:ascii="Times New Roman" w:hAnsi="Times New Roman"/>
          <w:color w:val="000000"/>
          <w:sz w:val="18"/>
        </w:rPr>
        <w:t xml:space="preserve"> del Ministerio de Salud </w:t>
      </w:r>
      <w:r w:rsidRPr="007D156A">
        <w:rPr>
          <w:rFonts w:ascii="Times New Roman" w:hAnsi="Times New Roman"/>
          <w:color w:val="000000"/>
          <w:sz w:val="18"/>
        </w:rPr>
        <w:fldChar w:fldCharType="begin" w:fldLock="1"/>
      </w:r>
      <w:r>
        <w:rPr>
          <w:rFonts w:ascii="Times New Roman" w:hAnsi="Times New Roman"/>
          <w:color w:val="000000"/>
          <w:sz w:val="18"/>
        </w:rPr>
        <w:instrText>ADDIN CSL_CITATION {"citationItems":[{"id":"ITEM-1","itemData":{"URL":"https://twitter.com/msaludpy/status/1232437917508722688","accessed":{"date-parts":[["2020","3","26"]]},"author":[{"dropping-particle":"","family":"MSPyBS","given":"","non-dropping-particle":"","parse-names":false,"suffix":""}],"container-title":"Twitter","id":"ITEM-1","issued":{"date-parts":[["2020","2","25"]]},"title":"@msaludpy / Twitter","type":"webpage"},"uris":["http://www.mendeley.com/documents/?uuid=881c0710-9104-349a-b7d9-924599fc2b6d"]}],"mendeley":{"formattedCitation":"[19]","plainTextFormattedCitation":"[19]","previouslyFormattedCitation":"[19]"},"properties":{"noteIndex":0},"schema":"https://github.com/citation-style-language/schema/raw/master/csl-citation.json"}</w:instrText>
      </w:r>
      <w:r w:rsidRPr="007D156A">
        <w:rPr>
          <w:rFonts w:ascii="Times New Roman" w:hAnsi="Times New Roman"/>
          <w:color w:val="000000"/>
          <w:sz w:val="18"/>
        </w:rPr>
        <w:fldChar w:fldCharType="separate"/>
      </w:r>
      <w:r w:rsidRPr="00795D51">
        <w:rPr>
          <w:rFonts w:ascii="Times New Roman" w:hAnsi="Times New Roman"/>
          <w:noProof/>
          <w:color w:val="000000"/>
          <w:sz w:val="18"/>
        </w:rPr>
        <w:t>[19]</w:t>
      </w:r>
      <w:r w:rsidRPr="007D156A">
        <w:rPr>
          <w:rFonts w:ascii="Times New Roman" w:hAnsi="Times New Roman"/>
          <w:color w:val="000000"/>
          <w:sz w:val="18"/>
        </w:rPr>
        <w:fldChar w:fldCharType="end"/>
      </w:r>
    </w:p>
    <w:p w:rsidR="002079D9" w:rsidRDefault="002079D9"/>
    <w:p w:rsidR="00F458F2" w:rsidRDefault="00F458F2"/>
    <w:p w:rsidR="00F458F2" w:rsidRDefault="00F458F2"/>
    <w:p w:rsidR="00F458F2" w:rsidRDefault="00F458F2">
      <w:pPr>
        <w:sectPr w:rsidR="00F458F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br w:type="page"/>
      </w:r>
    </w:p>
    <w:p w:rsidR="00F458F2" w:rsidRDefault="00F458F2"/>
    <w:p w:rsidR="00F458F2" w:rsidRPr="007D156A" w:rsidRDefault="00F458F2" w:rsidP="00F458F2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7D156A">
        <w:rPr>
          <w:noProof/>
          <w:color w:val="000000"/>
          <w:lang w:eastAsia="es-ES"/>
        </w:rPr>
        <w:drawing>
          <wp:inline distT="0" distB="0" distL="0" distR="0">
            <wp:extent cx="8023907" cy="4640239"/>
            <wp:effectExtent l="0" t="0" r="0" b="8255"/>
            <wp:docPr id="2" name="Imagen 2" descr="Descripción: https://images.hoy.com.py/uploads/215908/ada1db7e-9bf8-46f3-820f-41a96067766d_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https://images.hoy.com.py/uploads/215908/ada1db7e-9bf8-46f3-820f-41a96067766d__xx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709" cy="46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F2" w:rsidRPr="007D156A" w:rsidRDefault="00F458F2" w:rsidP="00F458F2">
      <w:pPr>
        <w:spacing w:after="0" w:line="240" w:lineRule="auto"/>
        <w:jc w:val="center"/>
        <w:rPr>
          <w:rFonts w:ascii="Times New Roman" w:hAnsi="Times New Roman"/>
          <w:color w:val="000000"/>
          <w:sz w:val="18"/>
        </w:rPr>
      </w:pPr>
      <w:r w:rsidRPr="007D156A">
        <w:rPr>
          <w:rFonts w:ascii="Times New Roman" w:hAnsi="Times New Roman"/>
          <w:color w:val="000000"/>
          <w:sz w:val="18"/>
        </w:rPr>
        <w:t xml:space="preserve">Imagen relacionada al bulo sobre traslado de paciente con COVID-19 en Hospital de </w:t>
      </w:r>
      <w:proofErr w:type="spellStart"/>
      <w:r w:rsidRPr="007D156A">
        <w:rPr>
          <w:rFonts w:ascii="Times New Roman" w:hAnsi="Times New Roman"/>
          <w:color w:val="000000"/>
          <w:sz w:val="18"/>
        </w:rPr>
        <w:t>Calle’i</w:t>
      </w:r>
      <w:proofErr w:type="spellEnd"/>
      <w:r w:rsidRPr="007D156A">
        <w:rPr>
          <w:rFonts w:ascii="Times New Roman" w:hAnsi="Times New Roman"/>
          <w:color w:val="000000"/>
          <w:sz w:val="18"/>
        </w:rPr>
        <w:t xml:space="preserve">. </w:t>
      </w:r>
      <w:r w:rsidRPr="007D156A">
        <w:rPr>
          <w:rFonts w:ascii="Times New Roman" w:hAnsi="Times New Roman"/>
          <w:color w:val="000000"/>
          <w:sz w:val="18"/>
        </w:rPr>
        <w:fldChar w:fldCharType="begin" w:fldLock="1"/>
      </w:r>
      <w:r>
        <w:rPr>
          <w:rFonts w:ascii="Times New Roman" w:hAnsi="Times New Roman"/>
          <w:color w:val="000000"/>
          <w:sz w:val="18"/>
        </w:rPr>
        <w:instrText>ADDIN CSL_CITATION {"citationItems":[{"id":"ITEM-1","itemData":{"URL":"https://www.hoy.com.py/nacionales/nueva-fake-news-corre-en-redes-y-whatsapp-descartan-caso-de-coronavirus-en-callei","accessed":{"date-parts":[["2020","3","28"]]},"author":[{"dropping-particle":"","family":"Hoy","given":"","non-dropping-particle":"","parse-names":false,"suffix":""}],"container-title":"Nacionales","id":"ITEM-1","issued":{"date-parts":[["2020","3","9"]]},"title":"Nueva 'fake news' circula en redes y WhatsApp: descartan caso de coronavirus en Calle’i","type":"webpage"},"uris":["http://www.mendeley.com/documents/?uuid=15520914-1c84-3f8e-ae5a-b2df530b44f4"]}],"mendeley":{"formattedCitation":"[21]","plainTextFormattedCitation":"[21]","previouslyFormattedCitation":"[21]"},"properties":{"noteIndex":0},"schema":"https://github.com/citation-style-language/schema/raw/master/csl-citation.json"}</w:instrText>
      </w:r>
      <w:r w:rsidRPr="007D156A">
        <w:rPr>
          <w:rFonts w:ascii="Times New Roman" w:hAnsi="Times New Roman"/>
          <w:color w:val="000000"/>
          <w:sz w:val="18"/>
        </w:rPr>
        <w:fldChar w:fldCharType="separate"/>
      </w:r>
      <w:r w:rsidRPr="00795D51">
        <w:rPr>
          <w:rFonts w:ascii="Times New Roman" w:hAnsi="Times New Roman"/>
          <w:noProof/>
          <w:color w:val="000000"/>
          <w:sz w:val="18"/>
        </w:rPr>
        <w:t>[21]</w:t>
      </w:r>
      <w:r w:rsidRPr="007D156A">
        <w:rPr>
          <w:rFonts w:ascii="Times New Roman" w:hAnsi="Times New Roman"/>
          <w:color w:val="000000"/>
          <w:sz w:val="18"/>
        </w:rPr>
        <w:fldChar w:fldCharType="end"/>
      </w:r>
    </w:p>
    <w:p w:rsidR="00F458F2" w:rsidRDefault="00F458F2"/>
    <w:p w:rsidR="00F458F2" w:rsidRDefault="00F458F2"/>
    <w:p w:rsidR="00F458F2" w:rsidRPr="007D156A" w:rsidRDefault="00F458F2" w:rsidP="00F458F2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7D156A">
        <w:rPr>
          <w:noProof/>
          <w:color w:val="000000"/>
          <w:lang w:eastAsia="es-ES"/>
        </w:rPr>
        <w:drawing>
          <wp:inline distT="0" distB="0" distL="0" distR="0">
            <wp:extent cx="5854243" cy="53772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6" t="19586" r="27226" b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73" cy="53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F2" w:rsidRPr="007D156A" w:rsidRDefault="00F458F2" w:rsidP="00F458F2">
      <w:pPr>
        <w:spacing w:after="0" w:line="240" w:lineRule="auto"/>
        <w:jc w:val="center"/>
        <w:rPr>
          <w:rFonts w:ascii="Times New Roman" w:hAnsi="Times New Roman"/>
          <w:color w:val="000000"/>
          <w:sz w:val="18"/>
          <w:szCs w:val="20"/>
        </w:rPr>
      </w:pPr>
      <w:r w:rsidRPr="007D156A">
        <w:rPr>
          <w:rFonts w:ascii="Times New Roman" w:hAnsi="Times New Roman"/>
          <w:color w:val="000000"/>
          <w:sz w:val="18"/>
        </w:rPr>
        <w:t xml:space="preserve">Publicación en </w:t>
      </w:r>
      <w:proofErr w:type="spellStart"/>
      <w:r w:rsidRPr="007D156A">
        <w:rPr>
          <w:rFonts w:ascii="Times New Roman" w:hAnsi="Times New Roman"/>
          <w:color w:val="000000"/>
          <w:sz w:val="18"/>
        </w:rPr>
        <w:t>Twitter</w:t>
      </w:r>
      <w:proofErr w:type="spellEnd"/>
      <w:r w:rsidRPr="007D156A">
        <w:rPr>
          <w:rFonts w:ascii="Times New Roman" w:hAnsi="Times New Roman"/>
          <w:color w:val="000000"/>
          <w:sz w:val="18"/>
        </w:rPr>
        <w:t xml:space="preserve"> de Nicolás Delgado, director de la radio Azul y Oro 94.7 FM. </w:t>
      </w:r>
      <w:r w:rsidRPr="007D156A">
        <w:rPr>
          <w:rFonts w:ascii="Times New Roman" w:hAnsi="Times New Roman"/>
          <w:color w:val="000000"/>
          <w:sz w:val="18"/>
        </w:rPr>
        <w:fldChar w:fldCharType="begin" w:fldLock="1"/>
      </w:r>
      <w:r>
        <w:rPr>
          <w:rFonts w:ascii="Times New Roman" w:hAnsi="Times New Roman"/>
          <w:color w:val="000000"/>
          <w:sz w:val="18"/>
        </w:rPr>
        <w:instrText>ADDIN CSL_CITATION {"citationItems":[{"id":"ITEM-1","itemData":{"URL":"https://twitter.com/_NicolasDelgado/status/1242437963373576193","accessed":{"date-parts":[["2020","3","28"]]},"author":[{"dropping-particle":"","family":"Delgado","given":"Nicolás","non-dropping-particle":"","parse-names":false,"suffix":""}],"container-title":"@_NicolasDelgado","id":"ITEM-1","issued":{"date-parts":[["2020","3","24"]]},"title":"Publicación de Twitter","type":"webpage"},"uris":["http://www.mendeley.com/documents/?uuid=3e792004-6e92-336e-85e3-8ba6367b76ae"]}],"mendeley":{"formattedCitation":"[25]","plainTextFormattedCitation":"[25]","previouslyFormattedCitation":"[25]"},"properties":{"noteIndex":0},"schema":"https://github.com/citation-style-language/schema/raw/master/csl-citation.json"}</w:instrText>
      </w:r>
      <w:r w:rsidRPr="007D156A">
        <w:rPr>
          <w:rFonts w:ascii="Times New Roman" w:hAnsi="Times New Roman"/>
          <w:color w:val="000000"/>
          <w:sz w:val="18"/>
        </w:rPr>
        <w:fldChar w:fldCharType="separate"/>
      </w:r>
      <w:r w:rsidRPr="00795D51">
        <w:rPr>
          <w:rFonts w:ascii="Times New Roman" w:hAnsi="Times New Roman"/>
          <w:noProof/>
          <w:color w:val="000000"/>
          <w:sz w:val="18"/>
        </w:rPr>
        <w:t>[25]</w:t>
      </w:r>
      <w:r w:rsidRPr="007D156A">
        <w:rPr>
          <w:rFonts w:ascii="Times New Roman" w:hAnsi="Times New Roman"/>
          <w:color w:val="000000"/>
          <w:sz w:val="18"/>
        </w:rPr>
        <w:fldChar w:fldCharType="end"/>
      </w:r>
    </w:p>
    <w:p w:rsidR="00F458F2" w:rsidRDefault="00F458F2"/>
    <w:p w:rsidR="00F458F2" w:rsidRDefault="00F458F2"/>
    <w:p w:rsidR="00F458F2" w:rsidRDefault="00F458F2"/>
    <w:p w:rsidR="00F458F2" w:rsidRPr="007D156A" w:rsidRDefault="00F458F2" w:rsidP="00F458F2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D156A">
        <w:rPr>
          <w:rFonts w:ascii="Times New Roman" w:hAnsi="Times New Roman"/>
          <w:noProof/>
          <w:color w:val="000000"/>
          <w:lang w:eastAsia="es-ES"/>
        </w:rPr>
        <w:drawing>
          <wp:inline distT="0" distB="0" distL="0" distR="0">
            <wp:extent cx="4268094" cy="5022376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3" t="9448" r="31735" b="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76" cy="50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F2" w:rsidRPr="007D156A" w:rsidRDefault="00F458F2" w:rsidP="00F458F2">
      <w:pPr>
        <w:tabs>
          <w:tab w:val="left" w:pos="4900"/>
        </w:tabs>
        <w:jc w:val="center"/>
        <w:rPr>
          <w:rFonts w:ascii="Times New Roman" w:hAnsi="Times New Roman"/>
          <w:color w:val="000000"/>
          <w:sz w:val="18"/>
        </w:rPr>
      </w:pPr>
      <w:r w:rsidRPr="007D156A">
        <w:rPr>
          <w:rFonts w:ascii="Times New Roman" w:hAnsi="Times New Roman"/>
          <w:color w:val="000000"/>
          <w:sz w:val="18"/>
        </w:rPr>
        <w:t xml:space="preserve">Publicación en </w:t>
      </w:r>
      <w:proofErr w:type="spellStart"/>
      <w:r w:rsidRPr="007D156A">
        <w:rPr>
          <w:rFonts w:ascii="Times New Roman" w:hAnsi="Times New Roman"/>
          <w:color w:val="000000"/>
          <w:sz w:val="18"/>
        </w:rPr>
        <w:t>Twitter</w:t>
      </w:r>
      <w:proofErr w:type="spellEnd"/>
      <w:r w:rsidRPr="007D156A">
        <w:rPr>
          <w:rFonts w:ascii="Times New Roman" w:hAnsi="Times New Roman"/>
          <w:color w:val="000000"/>
          <w:sz w:val="18"/>
        </w:rPr>
        <w:t xml:space="preserve"> de la Universidad Nacional de Asunción en referencia a la búsqueda de datos confiables y otros aspectos. </w:t>
      </w:r>
      <w:r w:rsidRPr="007D156A">
        <w:rPr>
          <w:rFonts w:ascii="Times New Roman" w:hAnsi="Times New Roman"/>
          <w:color w:val="000000"/>
          <w:sz w:val="18"/>
        </w:rPr>
        <w:fldChar w:fldCharType="begin" w:fldLock="1"/>
      </w:r>
      <w:r>
        <w:rPr>
          <w:rFonts w:ascii="Times New Roman" w:hAnsi="Times New Roman"/>
          <w:color w:val="000000"/>
          <w:sz w:val="18"/>
        </w:rPr>
        <w:instrText>ADDIN CSL_CITATION {"citationItems":[{"id":"ITEM-1","itemData":{"URL":"https://twitter.com/una_web/status/1244634041405620224","accessed":{"date-parts":[["2020","4","1"]]},"author":[{"dropping-particle":"","family":"Universidad Nacional de Asunción","given":"","non-dropping-particle":"","parse-names":false,"suffix":""}],"container-title":"@una_web","id":"ITEM-1","issued":{"date-parts":[["2020","3","30"]]},"title":" COVID-19 Prevención","type":"webpage"},"uris":["http://www.mendeley.com/documents/?uuid=90859d9f-43dd-3be6-b15e-9d917bb729b6"]}],"mendeley":{"formattedCitation":"[31]","plainTextFormattedCitation":"[31]","previouslyFormattedCitation":"[31]"},"properties":{"noteIndex":0},"schema":"https://github.com/citation-style-language/schema/raw/master/csl-citation.json"}</w:instrText>
      </w:r>
      <w:r w:rsidRPr="007D156A">
        <w:rPr>
          <w:rFonts w:ascii="Times New Roman" w:hAnsi="Times New Roman"/>
          <w:color w:val="000000"/>
          <w:sz w:val="18"/>
        </w:rPr>
        <w:fldChar w:fldCharType="separate"/>
      </w:r>
      <w:r w:rsidRPr="00795D51">
        <w:rPr>
          <w:rFonts w:ascii="Times New Roman" w:hAnsi="Times New Roman"/>
          <w:noProof/>
          <w:color w:val="000000"/>
          <w:sz w:val="18"/>
        </w:rPr>
        <w:t>[31]</w:t>
      </w:r>
      <w:r w:rsidRPr="007D156A">
        <w:rPr>
          <w:rFonts w:ascii="Times New Roman" w:hAnsi="Times New Roman"/>
          <w:color w:val="000000"/>
          <w:sz w:val="18"/>
        </w:rPr>
        <w:fldChar w:fldCharType="end"/>
      </w:r>
      <w:bookmarkStart w:id="0" w:name="_GoBack"/>
      <w:bookmarkEnd w:id="0"/>
    </w:p>
    <w:sectPr w:rsidR="00F458F2" w:rsidRPr="007D156A" w:rsidSect="00F458F2">
      <w:pgSz w:w="16838" w:h="11906" w:orient="landscape"/>
      <w:pgMar w:top="85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13"/>
    <w:rsid w:val="002079D9"/>
    <w:rsid w:val="007D6B7F"/>
    <w:rsid w:val="00AA3F13"/>
    <w:rsid w:val="00AA4A1C"/>
    <w:rsid w:val="00F4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DA6C5-C10C-4EF0-BD7E-76624543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8F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553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Elimor</dc:creator>
  <cp:keywords/>
  <dc:description/>
  <cp:lastModifiedBy>Elimor</cp:lastModifiedBy>
  <cp:revision>2</cp:revision>
  <dcterms:created xsi:type="dcterms:W3CDTF">2020-05-21T20:20:00Z</dcterms:created>
  <dcterms:modified xsi:type="dcterms:W3CDTF">2020-05-21T20:25:00Z</dcterms:modified>
</cp:coreProperties>
</file>